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63D7B10B" w14:textId="77777777" w:rsidR="00F251A4" w:rsidRDefault="00F251A4"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4D7A31DC"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EC1C682"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AC4AA1">
        <w:rPr>
          <w:rFonts w:ascii="Times New Roman" w:eastAsia="Arial Unicode MS" w:hAnsi="Times New Roman" w:cs="Times New Roman"/>
          <w:b/>
          <w:kern w:val="0"/>
          <w:sz w:val="24"/>
          <w:szCs w:val="24"/>
          <w:lang w:eastAsia="lv-LV"/>
          <w14:ligatures w14:val="none"/>
        </w:rPr>
        <w:t>4</w:t>
      </w:r>
      <w:r w:rsidR="00C546D9">
        <w:rPr>
          <w:rFonts w:ascii="Times New Roman" w:eastAsia="Arial Unicode MS" w:hAnsi="Times New Roman" w:cs="Times New Roman"/>
          <w:b/>
          <w:kern w:val="0"/>
          <w:sz w:val="24"/>
          <w:szCs w:val="24"/>
          <w:lang w:eastAsia="lv-LV"/>
          <w14:ligatures w14:val="none"/>
        </w:rPr>
        <w:t>6</w:t>
      </w:r>
    </w:p>
    <w:p w14:paraId="1F79BAD4" w14:textId="2D4F47EF"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C546D9">
        <w:rPr>
          <w:rFonts w:ascii="Times New Roman" w:eastAsia="Arial Unicode MS" w:hAnsi="Times New Roman" w:cs="Times New Roman"/>
          <w:kern w:val="0"/>
          <w:sz w:val="24"/>
          <w:szCs w:val="24"/>
          <w:lang w:eastAsia="lv-LV"/>
          <w14:ligatures w14:val="none"/>
        </w:rPr>
        <w:t>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2D855458" w14:textId="77777777" w:rsidR="00DC4701" w:rsidRPr="00D90AD9" w:rsidRDefault="00DC4701" w:rsidP="00DC4701">
      <w:pPr>
        <w:spacing w:after="0" w:line="240" w:lineRule="auto"/>
        <w:jc w:val="both"/>
        <w:rPr>
          <w:rFonts w:ascii="Times New Roman" w:eastAsia="Times New Roman" w:hAnsi="Times New Roman" w:cs="Arial Unicode MS"/>
          <w:sz w:val="24"/>
          <w:szCs w:val="24"/>
          <w:lang w:eastAsia="lv-LV" w:bidi="lo-LA"/>
        </w:rPr>
      </w:pPr>
    </w:p>
    <w:p w14:paraId="3C420748" w14:textId="77777777" w:rsidR="00C546D9" w:rsidRPr="00C546D9" w:rsidRDefault="00C546D9" w:rsidP="00C546D9">
      <w:pPr>
        <w:suppressAutoHyphens/>
        <w:spacing w:after="0" w:line="100" w:lineRule="atLeast"/>
        <w:jc w:val="both"/>
        <w:rPr>
          <w:rFonts w:ascii="Times New Roman" w:eastAsia="Times New Roman" w:hAnsi="Times New Roman" w:cs="Times New Roman"/>
          <w:kern w:val="1"/>
          <w:sz w:val="24"/>
          <w:szCs w:val="24"/>
          <w:lang w:eastAsia="ar-SA"/>
          <w14:ligatures w14:val="none"/>
        </w:rPr>
      </w:pPr>
      <w:r w:rsidRPr="00C546D9">
        <w:rPr>
          <w:rFonts w:ascii="Times New Roman" w:eastAsia="Times New Roman" w:hAnsi="Times New Roman" w:cs="Times New Roman"/>
          <w:b/>
          <w:kern w:val="1"/>
          <w:sz w:val="24"/>
          <w:szCs w:val="24"/>
          <w:lang w:eastAsia="ar-SA"/>
          <w14:ligatures w14:val="none"/>
        </w:rPr>
        <w:t>Par nekustamā īpašuma “</w:t>
      </w:r>
      <w:proofErr w:type="spellStart"/>
      <w:r w:rsidRPr="00C546D9">
        <w:rPr>
          <w:rFonts w:ascii="Times New Roman" w:eastAsia="Times New Roman" w:hAnsi="Times New Roman" w:cs="Times New Roman"/>
          <w:b/>
          <w:kern w:val="1"/>
          <w:sz w:val="24"/>
          <w:szCs w:val="24"/>
          <w:lang w:eastAsia="ar-SA"/>
          <w14:ligatures w14:val="none"/>
        </w:rPr>
        <w:t>Mālsala</w:t>
      </w:r>
      <w:proofErr w:type="spellEnd"/>
      <w:r w:rsidRPr="00C546D9">
        <w:rPr>
          <w:rFonts w:ascii="Times New Roman" w:eastAsia="Times New Roman" w:hAnsi="Times New Roman" w:cs="Times New Roman"/>
          <w:b/>
          <w:kern w:val="1"/>
          <w:sz w:val="24"/>
          <w:szCs w:val="24"/>
          <w:lang w:eastAsia="ar-SA"/>
          <w14:ligatures w14:val="none"/>
        </w:rPr>
        <w:t xml:space="preserve"> lielā sala”, Barkavas pagastā, Madonas novadā, pārņemšanu no valsts</w:t>
      </w:r>
    </w:p>
    <w:p w14:paraId="6017F4F0" w14:textId="77777777" w:rsidR="00C546D9" w:rsidRPr="00C546D9" w:rsidRDefault="00C546D9" w:rsidP="00C546D9">
      <w:pPr>
        <w:widowControl w:val="0"/>
        <w:suppressAutoHyphens/>
        <w:spacing w:after="0" w:line="100" w:lineRule="atLeast"/>
        <w:jc w:val="both"/>
        <w:rPr>
          <w:rFonts w:ascii="Times New Roman" w:eastAsia="Calibri" w:hAnsi="Times New Roman" w:cs="Times New Roman"/>
          <w:i/>
          <w:iCs/>
          <w:kern w:val="1"/>
          <w:sz w:val="24"/>
          <w:szCs w:val="24"/>
          <w:lang w:eastAsia="hi-IN" w:bidi="hi-IN"/>
          <w14:ligatures w14:val="none"/>
        </w:rPr>
      </w:pPr>
    </w:p>
    <w:p w14:paraId="121C97F2" w14:textId="55D8D56B" w:rsidR="00C546D9" w:rsidRPr="00C546D9" w:rsidRDefault="00C546D9" w:rsidP="00C546D9">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C546D9">
        <w:rPr>
          <w:rFonts w:ascii="Times New Roman" w:eastAsia="Times New Roman" w:hAnsi="Times New Roman" w:cs="Times New Roman"/>
          <w:kern w:val="1"/>
          <w:sz w:val="24"/>
          <w:szCs w:val="24"/>
          <w:lang w:eastAsia="hi-IN" w:bidi="hi-IN"/>
          <w14:ligatures w14:val="none"/>
        </w:rPr>
        <w:t>Madonas novada pašvaldībā saņemts akciju sabiedrības</w:t>
      </w:r>
      <w:r>
        <w:rPr>
          <w:rFonts w:ascii="Times New Roman" w:eastAsia="Times New Roman" w:hAnsi="Times New Roman" w:cs="Times New Roman"/>
          <w:kern w:val="1"/>
          <w:sz w:val="24"/>
          <w:szCs w:val="24"/>
          <w:lang w:eastAsia="hi-IN" w:bidi="hi-IN"/>
          <w14:ligatures w14:val="none"/>
        </w:rPr>
        <w:t xml:space="preserve"> </w:t>
      </w:r>
      <w:r w:rsidRPr="00C546D9">
        <w:rPr>
          <w:rFonts w:ascii="Times New Roman" w:eastAsia="Times New Roman" w:hAnsi="Times New Roman" w:cs="Times New Roman"/>
          <w:kern w:val="1"/>
          <w:sz w:val="24"/>
          <w:szCs w:val="24"/>
          <w:lang w:eastAsia="hi-IN" w:bidi="hi-IN"/>
          <w14:ligatures w14:val="none"/>
        </w:rPr>
        <w:t xml:space="preserve">“Latvijas valsts meži”(turpmāk-LVM) iesniegums Nr. 4.1-2_03ah_330_26_465 </w:t>
      </w:r>
      <w:r w:rsidRPr="00C546D9">
        <w:rPr>
          <w:rFonts w:ascii="Times New Roman" w:eastAsia="Calibri" w:hAnsi="Times New Roman" w:cs="Times New Roman"/>
          <w:kern w:val="1"/>
          <w:sz w:val="24"/>
          <w:szCs w:val="24"/>
          <w:lang w:eastAsia="hi-IN" w:bidi="hi-IN"/>
          <w14:ligatures w14:val="none"/>
        </w:rPr>
        <w:t xml:space="preserve">(reģistrēts Madonas novada pašvaldībā ar </w:t>
      </w:r>
      <w:proofErr w:type="spellStart"/>
      <w:r w:rsidRPr="00C546D9">
        <w:rPr>
          <w:rFonts w:ascii="Times New Roman" w:eastAsia="Calibri" w:hAnsi="Times New Roman" w:cs="Times New Roman"/>
          <w:kern w:val="1"/>
          <w:sz w:val="24"/>
          <w:szCs w:val="24"/>
          <w:lang w:eastAsia="hi-IN" w:bidi="hi-IN"/>
          <w14:ligatures w14:val="none"/>
        </w:rPr>
        <w:t>reģ</w:t>
      </w:r>
      <w:proofErr w:type="spellEnd"/>
      <w:r w:rsidRPr="00C546D9">
        <w:rPr>
          <w:rFonts w:ascii="Times New Roman" w:eastAsia="Calibri" w:hAnsi="Times New Roman" w:cs="Times New Roman"/>
          <w:kern w:val="1"/>
          <w:sz w:val="24"/>
          <w:szCs w:val="24"/>
          <w:lang w:eastAsia="hi-IN" w:bidi="hi-IN"/>
          <w14:ligatures w14:val="none"/>
        </w:rPr>
        <w:t xml:space="preserve">. Nr. </w:t>
      </w:r>
      <w:r w:rsidRPr="00C546D9">
        <w:rPr>
          <w:rFonts w:ascii="Times New Roman" w:eastAsia="SimSun" w:hAnsi="Times New Roman" w:cs="Times New Roman"/>
          <w:kern w:val="1"/>
          <w:sz w:val="24"/>
          <w:szCs w:val="24"/>
          <w:shd w:val="clear" w:color="auto" w:fill="FFFFFF"/>
          <w:lang w:eastAsia="hi-IN" w:bidi="hi-IN"/>
          <w14:ligatures w14:val="none"/>
        </w:rPr>
        <w:t xml:space="preserve">2.1.3.1/26/2097) </w:t>
      </w:r>
      <w:r w:rsidRPr="00C546D9">
        <w:rPr>
          <w:rFonts w:ascii="Times New Roman" w:eastAsia="Times New Roman" w:hAnsi="Times New Roman" w:cs="Times New Roman"/>
          <w:kern w:val="1"/>
          <w:sz w:val="24"/>
          <w:szCs w:val="24"/>
          <w:lang w:eastAsia="hi-IN" w:bidi="hi-IN"/>
          <w14:ligatures w14:val="none"/>
        </w:rPr>
        <w:t>ar lūgumu pieņemt lēmumu</w:t>
      </w:r>
      <w:r w:rsidRPr="00C546D9">
        <w:rPr>
          <w:rFonts w:ascii="Times New Roman" w:eastAsia="SimSun" w:hAnsi="Times New Roman" w:cs="Arial"/>
          <w:kern w:val="1"/>
          <w:sz w:val="24"/>
          <w:szCs w:val="24"/>
          <w:lang w:eastAsia="hi-IN" w:bidi="hi-IN"/>
          <w14:ligatures w14:val="none"/>
        </w:rPr>
        <w:t xml:space="preserve"> </w:t>
      </w:r>
      <w:r w:rsidRPr="00C546D9">
        <w:rPr>
          <w:rFonts w:ascii="Times New Roman" w:eastAsia="Times New Roman" w:hAnsi="Times New Roman" w:cs="Times New Roman"/>
          <w:kern w:val="1"/>
          <w:sz w:val="24"/>
          <w:szCs w:val="24"/>
          <w:lang w:eastAsia="hi-IN" w:bidi="hi-IN"/>
          <w14:ligatures w14:val="none"/>
        </w:rPr>
        <w:t>- par nekustamā īpašuma “</w:t>
      </w:r>
      <w:proofErr w:type="spellStart"/>
      <w:r w:rsidRPr="00C546D9">
        <w:rPr>
          <w:rFonts w:ascii="Times New Roman" w:eastAsia="Times New Roman" w:hAnsi="Times New Roman" w:cs="Times New Roman"/>
          <w:kern w:val="1"/>
          <w:sz w:val="24"/>
          <w:szCs w:val="24"/>
          <w:lang w:eastAsia="hi-IN" w:bidi="hi-IN"/>
          <w14:ligatures w14:val="none"/>
        </w:rPr>
        <w:t>Mālsala</w:t>
      </w:r>
      <w:proofErr w:type="spellEnd"/>
      <w:r w:rsidRPr="00C546D9">
        <w:rPr>
          <w:rFonts w:ascii="Times New Roman" w:eastAsia="Times New Roman" w:hAnsi="Times New Roman" w:cs="Times New Roman"/>
          <w:kern w:val="1"/>
          <w:sz w:val="24"/>
          <w:szCs w:val="24"/>
          <w:lang w:eastAsia="hi-IN" w:bidi="hi-IN"/>
          <w14:ligatures w14:val="none"/>
        </w:rPr>
        <w:t xml:space="preserve"> lielā sala”, Barkavas pagastā, Madonas novadā, kadastra Nr. 7044 008 0293, nodošanu Madonas novada pašvaldībai.</w:t>
      </w:r>
    </w:p>
    <w:p w14:paraId="6DFDE2F2" w14:textId="77777777" w:rsidR="00C546D9" w:rsidRPr="00C546D9" w:rsidRDefault="00C546D9" w:rsidP="00C546D9">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C546D9">
        <w:rPr>
          <w:rFonts w:ascii="Times New Roman" w:eastAsia="Times New Roman" w:hAnsi="Times New Roman" w:cs="Times New Roman"/>
          <w:kern w:val="1"/>
          <w:sz w:val="24"/>
          <w:szCs w:val="24"/>
          <w:lang w:eastAsia="hi-IN" w:bidi="hi-IN"/>
          <w14:ligatures w14:val="none"/>
        </w:rPr>
        <w:t>LVM ir izvērtējusi un secinājusi, ka tās pārvaldībā esošā zemes vienība ar kadastra apzīmējumu 7044 008 0293, kas ir dabiska seguma ceļš un tiek izmantots piekļuvei pie citu īpašnieku zemēm, nav nepieciešama LVM saimnieciskās darbības veikšanai un LVM ieguldījumi ceļa uzturēšanai netiek plānoti. Minēto zemes vienību LVM ierosina nodot Madonas novada pašvaldībai autonomās funkcijas īstenošanai- gādāt par ceļu uzturēšanu un pārvaldību.</w:t>
      </w:r>
    </w:p>
    <w:p w14:paraId="3FF85B6B" w14:textId="77777777" w:rsidR="00C546D9" w:rsidRPr="00C546D9" w:rsidRDefault="00C546D9" w:rsidP="00C546D9">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C546D9">
        <w:rPr>
          <w:rFonts w:ascii="Times New Roman" w:eastAsia="Times New Roman" w:hAnsi="Times New Roman" w:cs="Times New Roman"/>
          <w:kern w:val="1"/>
          <w:sz w:val="24"/>
          <w:szCs w:val="24"/>
          <w:lang w:eastAsia="hi-IN" w:bidi="hi-IN"/>
          <w14:ligatures w14:val="none"/>
        </w:rPr>
        <w:t>Nekustamais īpašums “</w:t>
      </w:r>
      <w:proofErr w:type="spellStart"/>
      <w:r w:rsidRPr="00C546D9">
        <w:rPr>
          <w:rFonts w:ascii="Times New Roman" w:eastAsia="Times New Roman" w:hAnsi="Times New Roman" w:cs="Times New Roman"/>
          <w:kern w:val="1"/>
          <w:sz w:val="24"/>
          <w:szCs w:val="24"/>
          <w:lang w:eastAsia="hi-IN" w:bidi="hi-IN"/>
          <w14:ligatures w14:val="none"/>
        </w:rPr>
        <w:t>Mālsala</w:t>
      </w:r>
      <w:proofErr w:type="spellEnd"/>
      <w:r w:rsidRPr="00C546D9">
        <w:rPr>
          <w:rFonts w:ascii="Times New Roman" w:eastAsia="Times New Roman" w:hAnsi="Times New Roman" w:cs="Times New Roman"/>
          <w:kern w:val="1"/>
          <w:sz w:val="24"/>
          <w:szCs w:val="24"/>
          <w:lang w:eastAsia="hi-IN" w:bidi="hi-IN"/>
          <w14:ligatures w14:val="none"/>
        </w:rPr>
        <w:t xml:space="preserve"> lielā sala”, kā sastāvā ir zemes vienība ar kadastra apzīmējumu 7044 008 0293, </w:t>
      </w:r>
      <w:bookmarkStart w:id="633" w:name="_Hlk134467108"/>
      <w:r w:rsidRPr="00C546D9">
        <w:rPr>
          <w:rFonts w:ascii="Times New Roman" w:eastAsia="Times New Roman" w:hAnsi="Times New Roman" w:cs="Times New Roman"/>
          <w:kern w:val="1"/>
          <w:sz w:val="24"/>
          <w:szCs w:val="24"/>
          <w:lang w:eastAsia="hi-IN" w:bidi="hi-IN"/>
          <w14:ligatures w14:val="none"/>
        </w:rPr>
        <w:t xml:space="preserve">0,66 </w:t>
      </w:r>
      <w:bookmarkEnd w:id="633"/>
      <w:r w:rsidRPr="00C546D9">
        <w:rPr>
          <w:rFonts w:ascii="Times New Roman" w:eastAsia="Times New Roman" w:hAnsi="Times New Roman" w:cs="Times New Roman"/>
          <w:kern w:val="1"/>
          <w:sz w:val="24"/>
          <w:szCs w:val="24"/>
          <w:lang w:eastAsia="hi-IN" w:bidi="hi-IN"/>
          <w14:ligatures w14:val="none"/>
        </w:rPr>
        <w:t>ha platībā, ir piekritīga valstij Zemkopības ministrijas personā. Nekustamais īpašums “</w:t>
      </w:r>
      <w:proofErr w:type="spellStart"/>
      <w:r w:rsidRPr="00C546D9">
        <w:rPr>
          <w:rFonts w:ascii="Times New Roman" w:eastAsia="Times New Roman" w:hAnsi="Times New Roman" w:cs="Times New Roman"/>
          <w:kern w:val="1"/>
          <w:sz w:val="24"/>
          <w:szCs w:val="24"/>
          <w:lang w:eastAsia="hi-IN" w:bidi="hi-IN"/>
          <w14:ligatures w14:val="none"/>
        </w:rPr>
        <w:t>Mālsala</w:t>
      </w:r>
      <w:proofErr w:type="spellEnd"/>
      <w:r w:rsidRPr="00C546D9">
        <w:rPr>
          <w:rFonts w:ascii="Times New Roman" w:eastAsia="Times New Roman" w:hAnsi="Times New Roman" w:cs="Times New Roman"/>
          <w:kern w:val="1"/>
          <w:sz w:val="24"/>
          <w:szCs w:val="24"/>
          <w:lang w:eastAsia="hi-IN" w:bidi="hi-IN"/>
          <w14:ligatures w14:val="none"/>
        </w:rPr>
        <w:t xml:space="preserve"> lielā sala” ir reģistrēts Barkavas pagasta zemesgrāmatas nodalījumā Nr.100000602565 uz valsts vārda, Zemkopības ministrijas personā.</w:t>
      </w:r>
    </w:p>
    <w:p w14:paraId="35D7FB4D" w14:textId="77777777" w:rsidR="00C546D9" w:rsidRPr="00C546D9" w:rsidRDefault="00C546D9" w:rsidP="00C546D9">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C546D9">
        <w:rPr>
          <w:rFonts w:ascii="Times New Roman" w:eastAsia="Times New Roman" w:hAnsi="Times New Roman" w:cs="Times New Roman"/>
          <w:kern w:val="1"/>
          <w:sz w:val="24"/>
          <w:szCs w:val="24"/>
          <w:lang w:eastAsia="hi-IN" w:bidi="hi-IN"/>
          <w14:ligatures w14:val="none"/>
        </w:rPr>
        <w:t>Atbilstoši Nekustamā īpašuma valsts kadastra informācijas sistēmā (NĪVKIS) pieejamai informācijai zemes vienības ar kadastra apzīmējumu 7044 008 0293 lietošanas mērķis ir  - Zeme dzelzceļa infrastruktūras zemes nodalījuma joslā un ceļu zemes nodalījuma joslā (NĪVKIS kods – 1101).</w:t>
      </w:r>
    </w:p>
    <w:p w14:paraId="39D0943C" w14:textId="77777777" w:rsidR="00C546D9" w:rsidRPr="00C546D9" w:rsidRDefault="00C546D9" w:rsidP="00C546D9">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C546D9">
        <w:rPr>
          <w:rFonts w:ascii="Times New Roman" w:eastAsia="Calibri" w:hAnsi="Times New Roman" w:cs="Times New Roman"/>
          <w:kern w:val="1"/>
          <w:sz w:val="24"/>
          <w:szCs w:val="24"/>
          <w:lang w:eastAsia="hi-IN" w:bidi="hi-IN"/>
          <w14:ligatures w14:val="none"/>
        </w:rPr>
        <w:t>Uz zemes vienības ar kadastra apzīmējumu 7044 008 0293 būves nav reģistrētas.</w:t>
      </w:r>
    </w:p>
    <w:p w14:paraId="11D3A4C8" w14:textId="77777777" w:rsidR="00C546D9" w:rsidRPr="00C546D9" w:rsidRDefault="00C546D9" w:rsidP="00C546D9">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C546D9">
        <w:rPr>
          <w:rFonts w:ascii="Times New Roman" w:eastAsia="Calibri" w:hAnsi="Times New Roman" w:cs="Times New Roman"/>
          <w:kern w:val="1"/>
          <w:sz w:val="24"/>
          <w:szCs w:val="24"/>
          <w:lang w:eastAsia="hi-IN" w:bidi="hi-IN"/>
          <w14:ligatures w14:val="none"/>
        </w:rPr>
        <w:t>Zemes vienība ir dabiska seguma brauktuve kā atzars no pašvaldības ceļa, apkalpo valsts un privātpersonu īpašumos esošās zemes vienības aptuveni 660 m garā posmā.</w:t>
      </w:r>
    </w:p>
    <w:p w14:paraId="7F653E1B" w14:textId="77777777" w:rsidR="00C546D9" w:rsidRPr="00C546D9" w:rsidRDefault="00C546D9" w:rsidP="00C546D9">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C546D9">
        <w:rPr>
          <w:rFonts w:ascii="Times New Roman" w:eastAsia="Calibri" w:hAnsi="Times New Roman" w:cs="Times New Roman"/>
          <w:kern w:val="1"/>
          <w:sz w:val="24"/>
          <w:szCs w:val="24"/>
          <w:lang w:eastAsia="hi-IN" w:bidi="hi-IN"/>
          <w14:ligatures w14:val="none"/>
        </w:rPr>
        <w:t>Barkavas pagastā pārvalde neiebilst nekustamā īpašuma “</w:t>
      </w:r>
      <w:proofErr w:type="spellStart"/>
      <w:r w:rsidRPr="00C546D9">
        <w:rPr>
          <w:rFonts w:ascii="Times New Roman" w:eastAsia="Calibri" w:hAnsi="Times New Roman" w:cs="Times New Roman"/>
          <w:kern w:val="1"/>
          <w:sz w:val="24"/>
          <w:szCs w:val="24"/>
          <w:lang w:eastAsia="hi-IN" w:bidi="hi-IN"/>
          <w14:ligatures w14:val="none"/>
        </w:rPr>
        <w:t>Mālsala</w:t>
      </w:r>
      <w:proofErr w:type="spellEnd"/>
      <w:r w:rsidRPr="00C546D9">
        <w:rPr>
          <w:rFonts w:ascii="Times New Roman" w:eastAsia="Calibri" w:hAnsi="Times New Roman" w:cs="Times New Roman"/>
          <w:kern w:val="1"/>
          <w:sz w:val="24"/>
          <w:szCs w:val="24"/>
          <w:lang w:eastAsia="hi-IN" w:bidi="hi-IN"/>
          <w14:ligatures w14:val="none"/>
        </w:rPr>
        <w:t xml:space="preserve"> lielā sala”, Barkavas pagastā, Madonas novadā, pārņemšanai no valsts, jo uzskata, ka zemes vienība ar kadastra apzīmējumu 7044 008 0293 nepieciešama vietējo iedzīvotāju nokļūšanai uz saviem īpašumiem.</w:t>
      </w:r>
    </w:p>
    <w:p w14:paraId="6A0C8D83" w14:textId="7A804043" w:rsidR="00C546D9" w:rsidRPr="00C546D9" w:rsidRDefault="00C546D9" w:rsidP="00C546D9">
      <w:pPr>
        <w:widowControl w:val="0"/>
        <w:suppressAutoHyphens/>
        <w:spacing w:after="0" w:line="240" w:lineRule="auto"/>
        <w:ind w:firstLine="709"/>
        <w:jc w:val="both"/>
        <w:rPr>
          <w:rFonts w:ascii="Times New Roman" w:eastAsia="Calibri" w:hAnsi="Times New Roman" w:cs="Times New Roman"/>
          <w:i/>
          <w:iCs/>
          <w:kern w:val="1"/>
          <w:sz w:val="24"/>
          <w:szCs w:val="24"/>
          <w:lang w:eastAsia="hi-IN" w:bidi="hi-IN"/>
          <w14:ligatures w14:val="none"/>
        </w:rPr>
      </w:pPr>
      <w:r w:rsidRPr="00C546D9">
        <w:rPr>
          <w:rFonts w:ascii="Times New Roman" w:eastAsia="Calibri" w:hAnsi="Times New Roman" w:cs="Times New Roman"/>
          <w:kern w:val="1"/>
          <w:sz w:val="24"/>
          <w:szCs w:val="24"/>
          <w:lang w:eastAsia="hi-IN" w:bidi="hi-IN"/>
          <w14:ligatures w14:val="none"/>
        </w:rPr>
        <w:t>Publiskas personas mantas atsavināšanas likuma 42.</w:t>
      </w:r>
      <w:r>
        <w:rPr>
          <w:rFonts w:ascii="Times New Roman" w:eastAsia="Calibri" w:hAnsi="Times New Roman" w:cs="Times New Roman"/>
          <w:kern w:val="1"/>
          <w:sz w:val="24"/>
          <w:szCs w:val="24"/>
          <w:lang w:eastAsia="hi-IN" w:bidi="hi-IN"/>
          <w14:ligatures w14:val="none"/>
        </w:rPr>
        <w:t xml:space="preserve"> </w:t>
      </w:r>
      <w:r w:rsidRPr="00C546D9">
        <w:rPr>
          <w:rFonts w:ascii="Times New Roman" w:eastAsia="Calibri" w:hAnsi="Times New Roman" w:cs="Times New Roman"/>
          <w:kern w:val="1"/>
          <w:sz w:val="24"/>
          <w:szCs w:val="24"/>
          <w:lang w:eastAsia="hi-IN" w:bidi="hi-IN"/>
          <w14:ligatures w14:val="none"/>
        </w:rPr>
        <w:t xml:space="preserve">panta pirmā daļa nosaka, </w:t>
      </w:r>
      <w:r w:rsidRPr="00C546D9">
        <w:rPr>
          <w:rFonts w:ascii="Times New Roman" w:eastAsia="Calibri" w:hAnsi="Times New Roman" w:cs="Times New Roman"/>
          <w:i/>
          <w:iCs/>
          <w:kern w:val="1"/>
          <w:sz w:val="24"/>
          <w:szCs w:val="24"/>
          <w:lang w:eastAsia="hi-IN" w:bidi="hi-IN"/>
          <w14:ligatures w14:val="none"/>
        </w:rPr>
        <w:t>ka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w:t>
      </w:r>
    </w:p>
    <w:p w14:paraId="7E9DD698" w14:textId="252E34BD" w:rsidR="00C546D9" w:rsidRPr="00C546D9" w:rsidRDefault="00C546D9" w:rsidP="00C546D9">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C546D9">
        <w:rPr>
          <w:rFonts w:ascii="Times New Roman" w:eastAsia="Calibri" w:hAnsi="Times New Roman" w:cs="Times New Roman"/>
          <w:kern w:val="1"/>
          <w:sz w:val="24"/>
          <w:szCs w:val="24"/>
          <w:lang w:eastAsia="hi-IN" w:bidi="hi-IN"/>
          <w14:ligatures w14:val="none"/>
        </w:rPr>
        <w:t>Publiskas personas mantas atsavināšanas likuma 43.</w:t>
      </w:r>
      <w:r>
        <w:rPr>
          <w:rFonts w:ascii="Times New Roman" w:eastAsia="Calibri" w:hAnsi="Times New Roman" w:cs="Times New Roman"/>
          <w:kern w:val="1"/>
          <w:sz w:val="24"/>
          <w:szCs w:val="24"/>
          <w:lang w:eastAsia="hi-IN" w:bidi="hi-IN"/>
          <w14:ligatures w14:val="none"/>
        </w:rPr>
        <w:t xml:space="preserve"> </w:t>
      </w:r>
      <w:r w:rsidRPr="00C546D9">
        <w:rPr>
          <w:rFonts w:ascii="Times New Roman" w:eastAsia="Calibri" w:hAnsi="Times New Roman" w:cs="Times New Roman"/>
          <w:kern w:val="1"/>
          <w:sz w:val="24"/>
          <w:szCs w:val="24"/>
          <w:lang w:eastAsia="hi-IN" w:bidi="hi-IN"/>
          <w14:ligatures w14:val="none"/>
        </w:rPr>
        <w:t xml:space="preserve">pants nosaka, ka </w:t>
      </w:r>
      <w:r w:rsidRPr="00C546D9">
        <w:rPr>
          <w:rFonts w:ascii="Times New Roman" w:eastAsia="Calibri" w:hAnsi="Times New Roman" w:cs="Times New Roman"/>
          <w:i/>
          <w:iCs/>
          <w:kern w:val="1"/>
          <w:sz w:val="24"/>
          <w:szCs w:val="24"/>
          <w:lang w:eastAsia="hi-IN" w:bidi="hi-IN"/>
          <w14:ligatures w14:val="none"/>
        </w:rPr>
        <w:t>šā likuma 42. un 42.1 pantā minētajos gadījumos lēmumu par publiskas personas mantas nodošanu īpašumā bez atlīdzības pieņem šā likuma 5. un 6. pantā minētās institūcijas (amatpersonas).</w:t>
      </w:r>
    </w:p>
    <w:p w14:paraId="083E76AA" w14:textId="77777777" w:rsidR="00C546D9" w:rsidRPr="00C546D9" w:rsidRDefault="00C546D9" w:rsidP="00C546D9">
      <w:pPr>
        <w:widowControl w:val="0"/>
        <w:suppressAutoHyphens/>
        <w:spacing w:after="0" w:line="240" w:lineRule="auto"/>
        <w:ind w:firstLine="709"/>
        <w:jc w:val="both"/>
        <w:rPr>
          <w:rFonts w:ascii="Times New Roman" w:eastAsia="Calibri" w:hAnsi="Times New Roman" w:cs="Times New Roman"/>
          <w:i/>
          <w:iCs/>
          <w:kern w:val="1"/>
          <w:sz w:val="24"/>
          <w:szCs w:val="24"/>
          <w:lang w:eastAsia="hi-IN" w:bidi="hi-IN"/>
          <w14:ligatures w14:val="none"/>
        </w:rPr>
      </w:pPr>
      <w:r w:rsidRPr="00C546D9">
        <w:rPr>
          <w:rFonts w:ascii="Times New Roman" w:eastAsia="Calibri" w:hAnsi="Times New Roman" w:cs="Times New Roman"/>
          <w:kern w:val="1"/>
          <w:sz w:val="24"/>
          <w:szCs w:val="24"/>
          <w:lang w:eastAsia="hi-IN" w:bidi="hi-IN"/>
          <w14:ligatures w14:val="none"/>
        </w:rPr>
        <w:t xml:space="preserve">Pašvaldību likuma 10. panta pirmās daļas 16. punkts nosaka, ka tikai pašvaldības dome </w:t>
      </w:r>
      <w:r w:rsidRPr="00C546D9">
        <w:rPr>
          <w:rFonts w:ascii="Times New Roman" w:eastAsia="Calibri" w:hAnsi="Times New Roman" w:cs="Times New Roman"/>
          <w:kern w:val="1"/>
          <w:sz w:val="24"/>
          <w:szCs w:val="24"/>
          <w:lang w:eastAsia="hi-IN" w:bidi="hi-IN"/>
          <w14:ligatures w14:val="none"/>
        </w:rPr>
        <w:lastRenderedPageBreak/>
        <w:t xml:space="preserve">var </w:t>
      </w:r>
      <w:r w:rsidRPr="00C546D9">
        <w:rPr>
          <w:rFonts w:ascii="Times New Roman" w:eastAsia="Calibri" w:hAnsi="Times New Roman" w:cs="Times New Roman"/>
          <w:i/>
          <w:iCs/>
          <w:kern w:val="1"/>
          <w:sz w:val="24"/>
          <w:szCs w:val="24"/>
          <w:lang w:eastAsia="hi-IN" w:bidi="hi-IN"/>
          <w14:ligatures w14:val="none"/>
        </w:rPr>
        <w:t>lemt par pašvaldības nekustamā īpašuma atsavināšanu un apgrūtināšanu, kā arī par nekustamā īpašuma iegūšanu.</w:t>
      </w:r>
    </w:p>
    <w:p w14:paraId="5F5B0B88" w14:textId="1367068C" w:rsidR="00C546D9" w:rsidRPr="00C546D9" w:rsidRDefault="00C546D9" w:rsidP="00C546D9">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C546D9">
        <w:rPr>
          <w:rFonts w:ascii="Times New Roman" w:eastAsia="Calibri" w:hAnsi="Times New Roman" w:cs="Times New Roman"/>
          <w:iCs/>
          <w:kern w:val="1"/>
          <w:sz w:val="24"/>
          <w:szCs w:val="24"/>
          <w:lang w:eastAsia="hi-IN" w:bidi="hi-IN"/>
          <w14:ligatures w14:val="none"/>
        </w:rPr>
        <w:t>Pašvaldību likuma 4.</w:t>
      </w:r>
      <w:r w:rsidR="00707663">
        <w:rPr>
          <w:rFonts w:ascii="Times New Roman" w:eastAsia="Calibri" w:hAnsi="Times New Roman" w:cs="Times New Roman"/>
          <w:iCs/>
          <w:kern w:val="1"/>
          <w:sz w:val="24"/>
          <w:szCs w:val="24"/>
          <w:lang w:eastAsia="hi-IN" w:bidi="hi-IN"/>
          <w14:ligatures w14:val="none"/>
        </w:rPr>
        <w:t xml:space="preserve"> </w:t>
      </w:r>
      <w:r w:rsidRPr="00C546D9">
        <w:rPr>
          <w:rFonts w:ascii="Times New Roman" w:eastAsia="Calibri" w:hAnsi="Times New Roman" w:cs="Times New Roman"/>
          <w:iCs/>
          <w:kern w:val="1"/>
          <w:sz w:val="24"/>
          <w:szCs w:val="24"/>
          <w:lang w:eastAsia="hi-IN" w:bidi="hi-IN"/>
          <w14:ligatures w14:val="none"/>
        </w:rPr>
        <w:t>panta pirmās daļas 3.</w:t>
      </w:r>
      <w:r w:rsidR="00707663">
        <w:rPr>
          <w:rFonts w:ascii="Times New Roman" w:eastAsia="Calibri" w:hAnsi="Times New Roman" w:cs="Times New Roman"/>
          <w:iCs/>
          <w:kern w:val="1"/>
          <w:sz w:val="24"/>
          <w:szCs w:val="24"/>
          <w:lang w:eastAsia="hi-IN" w:bidi="hi-IN"/>
          <w14:ligatures w14:val="none"/>
        </w:rPr>
        <w:t xml:space="preserve"> </w:t>
      </w:r>
      <w:r w:rsidRPr="00C546D9">
        <w:rPr>
          <w:rFonts w:ascii="Times New Roman" w:eastAsia="Calibri" w:hAnsi="Times New Roman" w:cs="Times New Roman"/>
          <w:iCs/>
          <w:kern w:val="1"/>
          <w:sz w:val="24"/>
          <w:szCs w:val="24"/>
          <w:lang w:eastAsia="hi-IN" w:bidi="hi-IN"/>
          <w14:ligatures w14:val="none"/>
        </w:rPr>
        <w:t>punkts nosaka pašvaldības autonomo funkciju-</w:t>
      </w:r>
      <w:r w:rsidRPr="00C546D9">
        <w:rPr>
          <w:rFonts w:ascii="Times New Roman" w:eastAsia="SimSun" w:hAnsi="Times New Roman" w:cs="Arial"/>
          <w:i/>
          <w:kern w:val="1"/>
          <w:sz w:val="24"/>
          <w:szCs w:val="24"/>
          <w:lang w:eastAsia="hi-IN" w:bidi="hi-IN"/>
          <w14:ligatures w14:val="none"/>
        </w:rPr>
        <w:t>gādāt par pašvaldības īpašumā esošo ceļu būvniecību, uzturēšanu un pārvaldību</w:t>
      </w:r>
      <w:r w:rsidRPr="00C546D9">
        <w:rPr>
          <w:rFonts w:ascii="Times New Roman" w:eastAsia="SimSun" w:hAnsi="Times New Roman" w:cs="Arial"/>
          <w:kern w:val="1"/>
          <w:sz w:val="24"/>
          <w:szCs w:val="24"/>
          <w:lang w:eastAsia="hi-IN" w:bidi="hi-IN"/>
          <w14:ligatures w14:val="none"/>
        </w:rPr>
        <w:t>.</w:t>
      </w:r>
    </w:p>
    <w:p w14:paraId="06CBF59C" w14:textId="005A4907" w:rsidR="00707663" w:rsidRPr="007228E3" w:rsidRDefault="00C546D9" w:rsidP="00707663">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C546D9">
        <w:rPr>
          <w:rFonts w:ascii="Times New Roman" w:eastAsia="Calibri" w:hAnsi="Times New Roman" w:cs="Times New Roman"/>
          <w:kern w:val="1"/>
          <w:sz w:val="24"/>
          <w:szCs w:val="24"/>
          <w:lang w:eastAsia="hi-IN" w:bidi="hi-IN"/>
          <w14:ligatures w14:val="none"/>
        </w:rPr>
        <w:t>Noklausījusies sniegto informāciju,</w:t>
      </w:r>
      <w:r w:rsidR="00707663">
        <w:rPr>
          <w:rFonts w:ascii="Times New Roman" w:eastAsia="Calibri" w:hAnsi="Times New Roman" w:cs="Times New Roman"/>
          <w:kern w:val="1"/>
          <w:sz w:val="24"/>
          <w:szCs w:val="24"/>
          <w:lang w:eastAsia="hi-IN" w:bidi="hi-IN"/>
          <w14:ligatures w14:val="none"/>
        </w:rPr>
        <w:t xml:space="preserve"> </w:t>
      </w:r>
      <w:r w:rsidRPr="00C546D9">
        <w:rPr>
          <w:rFonts w:ascii="Times New Roman" w:eastAsia="Calibri" w:hAnsi="Times New Roman" w:cs="Times New Roman"/>
          <w:kern w:val="1"/>
          <w:sz w:val="24"/>
          <w:szCs w:val="24"/>
          <w:lang w:eastAsia="lv-LV" w:bidi="hi-IN"/>
          <w14:ligatures w14:val="none"/>
        </w:rPr>
        <w:t xml:space="preserve">pamatojoties </w:t>
      </w:r>
      <w:r w:rsidRPr="00C546D9">
        <w:rPr>
          <w:rFonts w:ascii="Times New Roman" w:eastAsia="SimSun" w:hAnsi="Times New Roman" w:cs="Arial"/>
          <w:iCs/>
          <w:kern w:val="1"/>
          <w:sz w:val="24"/>
          <w:szCs w:val="24"/>
          <w:lang w:eastAsia="hi-IN" w:bidi="hi-IN"/>
          <w14:ligatures w14:val="none"/>
        </w:rPr>
        <w:t>uz Publiskas personas mantas atsavināšanas likuma 42.</w:t>
      </w:r>
      <w:r w:rsidR="00707663">
        <w:rPr>
          <w:rFonts w:ascii="Times New Roman" w:eastAsia="SimSun" w:hAnsi="Times New Roman" w:cs="Arial"/>
          <w:iCs/>
          <w:kern w:val="1"/>
          <w:sz w:val="24"/>
          <w:szCs w:val="24"/>
          <w:lang w:eastAsia="hi-IN" w:bidi="hi-IN"/>
          <w14:ligatures w14:val="none"/>
        </w:rPr>
        <w:t xml:space="preserve"> </w:t>
      </w:r>
      <w:r w:rsidRPr="00C546D9">
        <w:rPr>
          <w:rFonts w:ascii="Times New Roman" w:eastAsia="SimSun" w:hAnsi="Times New Roman" w:cs="Arial"/>
          <w:iCs/>
          <w:kern w:val="1"/>
          <w:sz w:val="24"/>
          <w:szCs w:val="24"/>
          <w:lang w:eastAsia="hi-IN" w:bidi="hi-IN"/>
          <w14:ligatures w14:val="none"/>
        </w:rPr>
        <w:t>panta pirmo daļu un 43.</w:t>
      </w:r>
      <w:r w:rsidR="00707663">
        <w:rPr>
          <w:rFonts w:ascii="Times New Roman" w:eastAsia="SimSun" w:hAnsi="Times New Roman" w:cs="Arial"/>
          <w:iCs/>
          <w:kern w:val="1"/>
          <w:sz w:val="24"/>
          <w:szCs w:val="24"/>
          <w:lang w:eastAsia="hi-IN" w:bidi="hi-IN"/>
          <w14:ligatures w14:val="none"/>
        </w:rPr>
        <w:t xml:space="preserve"> </w:t>
      </w:r>
      <w:r w:rsidRPr="00C546D9">
        <w:rPr>
          <w:rFonts w:ascii="Times New Roman" w:eastAsia="SimSun" w:hAnsi="Times New Roman" w:cs="Arial"/>
          <w:iCs/>
          <w:kern w:val="1"/>
          <w:sz w:val="24"/>
          <w:szCs w:val="24"/>
          <w:lang w:eastAsia="hi-IN" w:bidi="hi-IN"/>
          <w14:ligatures w14:val="none"/>
        </w:rPr>
        <w:t xml:space="preserve">pantu, </w:t>
      </w:r>
      <w:r w:rsidRPr="00C546D9">
        <w:rPr>
          <w:rFonts w:ascii="Times New Roman" w:eastAsia="Calibri" w:hAnsi="Times New Roman" w:cs="Times New Roman"/>
          <w:kern w:val="1"/>
          <w:sz w:val="24"/>
          <w:szCs w:val="24"/>
          <w:lang w:eastAsia="hi-IN" w:bidi="hi-IN"/>
          <w14:ligatures w14:val="none"/>
        </w:rPr>
        <w:t>Pašvaldību likuma 10. panta pirmās daļas 16. punktu un 4. panta pirmās daļas 3. punktu</w:t>
      </w:r>
      <w:r w:rsidRPr="00C546D9">
        <w:rPr>
          <w:rFonts w:ascii="Times New Roman" w:eastAsia="SimSun" w:hAnsi="Times New Roman" w:cs="Times New Roman"/>
          <w:kern w:val="1"/>
          <w:sz w:val="24"/>
          <w:szCs w:val="24"/>
          <w:lang w:eastAsia="hi-IN" w:bidi="hi-IN"/>
          <w14:ligatures w14:val="none"/>
        </w:rPr>
        <w:t xml:space="preserve">, </w:t>
      </w:r>
      <w:r w:rsidRPr="00C546D9">
        <w:rPr>
          <w:rFonts w:ascii="Times New Roman" w:eastAsia="SimSun" w:hAnsi="Times New Roman" w:cs="Arial"/>
          <w:kern w:val="1"/>
          <w:sz w:val="24"/>
          <w:szCs w:val="24"/>
          <w:lang w:eastAsia="hi-IN" w:bidi="hi-IN"/>
          <w14:ligatures w14:val="none"/>
        </w:rPr>
        <w:t xml:space="preserve">ņemot vērā 17.06.2026. Attīstības komitejas atzinumu, </w:t>
      </w:r>
      <w:r w:rsidR="00707663">
        <w:rPr>
          <w:rFonts w:ascii="Times New Roman" w:hAnsi="Times New Roman" w:cs="Times New Roman"/>
          <w:b/>
          <w:sz w:val="24"/>
          <w:szCs w:val="24"/>
        </w:rPr>
        <w:t xml:space="preserve">atklāti balsojot: PAR – 14 </w:t>
      </w:r>
      <w:r w:rsidR="00707663">
        <w:rPr>
          <w:rFonts w:ascii="Times New Roman" w:hAnsi="Times New Roman" w:cs="Times New Roman"/>
          <w:sz w:val="24"/>
          <w:szCs w:val="24"/>
        </w:rPr>
        <w:t>(</w:t>
      </w:r>
      <w:r w:rsidR="00707663"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00707663">
        <w:rPr>
          <w:rFonts w:ascii="Times New Roman" w:hAnsi="Times New Roman" w:cs="Times New Roman"/>
          <w:bCs/>
          <w:sz w:val="24"/>
          <w:szCs w:val="24"/>
        </w:rPr>
        <w:t>)</w:t>
      </w:r>
      <w:r w:rsidR="00707663">
        <w:rPr>
          <w:rFonts w:ascii="Times New Roman" w:hAnsi="Times New Roman" w:cs="Times New Roman"/>
          <w:sz w:val="24"/>
          <w:szCs w:val="24"/>
        </w:rPr>
        <w:t>,</w:t>
      </w:r>
      <w:r w:rsidR="00707663">
        <w:rPr>
          <w:rFonts w:ascii="Times New Roman" w:hAnsi="Times New Roman" w:cs="Times New Roman"/>
          <w:b/>
          <w:sz w:val="24"/>
          <w:szCs w:val="24"/>
        </w:rPr>
        <w:t xml:space="preserve"> PRET </w:t>
      </w:r>
      <w:r w:rsidR="00707663">
        <w:rPr>
          <w:rFonts w:ascii="Times New Roman" w:hAnsi="Times New Roman" w:cs="Times New Roman"/>
          <w:b/>
          <w:bCs/>
          <w:sz w:val="24"/>
          <w:szCs w:val="24"/>
        </w:rPr>
        <w:t>– NAV</w:t>
      </w:r>
      <w:r w:rsidR="00707663">
        <w:rPr>
          <w:rFonts w:ascii="Times New Roman" w:hAnsi="Times New Roman" w:cs="Times New Roman"/>
          <w:b/>
          <w:sz w:val="24"/>
          <w:szCs w:val="24"/>
        </w:rPr>
        <w:t>, ATTURAS – NAV,</w:t>
      </w:r>
      <w:r w:rsidR="00707663">
        <w:rPr>
          <w:rFonts w:ascii="Times New Roman" w:hAnsi="Times New Roman" w:cs="Times New Roman"/>
          <w:sz w:val="24"/>
          <w:szCs w:val="24"/>
        </w:rPr>
        <w:t xml:space="preserve"> Madonas novada pašvaldības dome </w:t>
      </w:r>
      <w:r w:rsidR="00707663">
        <w:rPr>
          <w:rFonts w:ascii="Times New Roman" w:hAnsi="Times New Roman" w:cs="Times New Roman"/>
          <w:b/>
          <w:sz w:val="24"/>
          <w:szCs w:val="24"/>
        </w:rPr>
        <w:t>NOLEMJ:</w:t>
      </w:r>
    </w:p>
    <w:p w14:paraId="3279528C" w14:textId="599A1E83" w:rsidR="00C546D9" w:rsidRPr="00C546D9" w:rsidRDefault="00C546D9" w:rsidP="00707663">
      <w:pPr>
        <w:shd w:val="clear" w:color="auto" w:fill="FFFFFF"/>
        <w:spacing w:after="0" w:line="240" w:lineRule="auto"/>
        <w:ind w:firstLine="709"/>
        <w:jc w:val="both"/>
        <w:rPr>
          <w:rFonts w:ascii="Times New Roman" w:eastAsia="Times New Roman" w:hAnsi="Times New Roman" w:cs="Times New Roman"/>
          <w:kern w:val="1"/>
          <w:sz w:val="24"/>
          <w:szCs w:val="24"/>
          <w:lang w:eastAsia="hi-IN" w:bidi="hi-IN"/>
          <w14:ligatures w14:val="none"/>
        </w:rPr>
      </w:pPr>
    </w:p>
    <w:p w14:paraId="73609495" w14:textId="77777777" w:rsidR="00C546D9" w:rsidRPr="00C546D9" w:rsidRDefault="00C546D9" w:rsidP="00C546D9">
      <w:pPr>
        <w:widowControl w:val="0"/>
        <w:numPr>
          <w:ilvl w:val="0"/>
          <w:numId w:val="39"/>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C546D9">
        <w:rPr>
          <w:rFonts w:ascii="Times New Roman" w:eastAsia="Times New Roman" w:hAnsi="Times New Roman" w:cs="Times New Roman"/>
          <w:kern w:val="1"/>
          <w:sz w:val="24"/>
          <w:szCs w:val="24"/>
          <w:lang w:eastAsia="hi-IN" w:bidi="hi-IN"/>
          <w14:ligatures w14:val="none"/>
        </w:rPr>
        <w:t>Piekrist pārņemt bez atlīdzības valsts īpašumā Zemkopības ministrijas personā esošā nekustamā īpašuma “</w:t>
      </w:r>
      <w:proofErr w:type="spellStart"/>
      <w:r w:rsidRPr="00C546D9">
        <w:rPr>
          <w:rFonts w:ascii="Times New Roman" w:eastAsia="Times New Roman" w:hAnsi="Times New Roman" w:cs="Times New Roman"/>
          <w:kern w:val="1"/>
          <w:sz w:val="24"/>
          <w:szCs w:val="24"/>
          <w:lang w:eastAsia="hi-IN" w:bidi="hi-IN"/>
          <w14:ligatures w14:val="none"/>
        </w:rPr>
        <w:t>Mālsala</w:t>
      </w:r>
      <w:proofErr w:type="spellEnd"/>
      <w:r w:rsidRPr="00C546D9">
        <w:rPr>
          <w:rFonts w:ascii="Times New Roman" w:eastAsia="Times New Roman" w:hAnsi="Times New Roman" w:cs="Times New Roman"/>
          <w:kern w:val="1"/>
          <w:sz w:val="24"/>
          <w:szCs w:val="24"/>
          <w:lang w:eastAsia="hi-IN" w:bidi="hi-IN"/>
          <w14:ligatures w14:val="none"/>
        </w:rPr>
        <w:t xml:space="preserve"> lielā sala”, kadastra Nr. 7044 008 0293, sastāvā esošo zemes vienību ar kadastra apzīmējumu 7044 008 0293  ar kopējo platību 0,66 ha, Pašvaldību likumā noteiktās pašvaldības autonomās funkcijas - gādāt par pašvaldības īpašumā esošo ceļu būvniecību, uzturēšanu un pārvaldību, nodrošināšanai.</w:t>
      </w:r>
    </w:p>
    <w:p w14:paraId="5B30FC28" w14:textId="77777777" w:rsidR="00C546D9" w:rsidRPr="00C546D9" w:rsidRDefault="00C546D9" w:rsidP="00C546D9">
      <w:pPr>
        <w:widowControl w:val="0"/>
        <w:numPr>
          <w:ilvl w:val="0"/>
          <w:numId w:val="39"/>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C546D9">
        <w:rPr>
          <w:rFonts w:ascii="Times New Roman" w:eastAsia="Times New Roman" w:hAnsi="Times New Roman" w:cs="Times New Roman"/>
          <w:kern w:val="1"/>
          <w:sz w:val="24"/>
          <w:szCs w:val="24"/>
          <w:lang w:eastAsia="hi-IN" w:bidi="hi-IN"/>
          <w14:ligatures w14:val="none"/>
        </w:rPr>
        <w:t>Lēmumu nosūtīt AS “Latvijas valsts meži”.</w:t>
      </w:r>
    </w:p>
    <w:p w14:paraId="456412D7" w14:textId="77777777" w:rsidR="00C546D9" w:rsidRDefault="00C546D9" w:rsidP="00C546D9">
      <w:pPr>
        <w:spacing w:after="0" w:line="216" w:lineRule="auto"/>
        <w:jc w:val="both"/>
        <w:rPr>
          <w:rFonts w:ascii="Times New Roman" w:eastAsia="Times New Roman" w:hAnsi="Times New Roman" w:cs="Times New Roman"/>
          <w:b/>
          <w:bCs/>
          <w:color w:val="000000"/>
          <w:kern w:val="0"/>
          <w:sz w:val="24"/>
          <w:szCs w:val="24"/>
          <w:lang w:eastAsia="lv-LV"/>
          <w14:ligatures w14:val="none"/>
        </w:rPr>
      </w:pPr>
    </w:p>
    <w:p w14:paraId="2B938018" w14:textId="77777777" w:rsidR="002C157A" w:rsidRDefault="002C157A" w:rsidP="002C157A">
      <w:pPr>
        <w:spacing w:after="0" w:line="258" w:lineRule="auto"/>
        <w:ind w:left="10" w:right="9" w:firstLine="67"/>
        <w:jc w:val="both"/>
        <w:rPr>
          <w:rFonts w:ascii="Times New Roman" w:eastAsia="Times New Roman" w:hAnsi="Times New Roman" w:cs="Times New Roman"/>
          <w:i/>
          <w:iCs/>
          <w:color w:val="000000"/>
          <w:kern w:val="0"/>
          <w:sz w:val="24"/>
          <w:szCs w:val="24"/>
          <w:lang w:eastAsia="lv-LV"/>
          <w14:ligatures w14:val="none"/>
        </w:rPr>
      </w:pPr>
    </w:p>
    <w:p w14:paraId="0BB7CFE5" w14:textId="77777777" w:rsidR="00C546D9" w:rsidRPr="002C157A" w:rsidRDefault="00C546D9" w:rsidP="002C157A">
      <w:pPr>
        <w:spacing w:after="0" w:line="258" w:lineRule="auto"/>
        <w:ind w:left="10" w:right="9" w:firstLine="67"/>
        <w:jc w:val="both"/>
        <w:rPr>
          <w:rFonts w:ascii="Times New Roman" w:eastAsia="Times New Roman" w:hAnsi="Times New Roman" w:cs="Times New Roman"/>
          <w:i/>
          <w:iCs/>
          <w:color w:val="000000"/>
          <w:kern w:val="0"/>
          <w:sz w:val="24"/>
          <w:szCs w:val="24"/>
          <w:lang w:eastAsia="lv-LV"/>
          <w14:ligatures w14:val="none"/>
        </w:rPr>
      </w:pPr>
    </w:p>
    <w:p w14:paraId="4CED1941" w14:textId="6E585191" w:rsidR="0041233E" w:rsidRDefault="00327C22" w:rsidP="00FB2DB0">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4475A913" w14:textId="77777777" w:rsidR="00DC4701" w:rsidRDefault="00DC4701" w:rsidP="002C157A">
      <w:pPr>
        <w:spacing w:after="0" w:line="240" w:lineRule="auto"/>
        <w:rPr>
          <w:rFonts w:ascii="Times New Roman" w:eastAsia="Times New Roman" w:hAnsi="Times New Roman" w:cs="Times New Roman"/>
          <w:kern w:val="0"/>
          <w:sz w:val="24"/>
          <w:szCs w:val="24"/>
          <w:lang w:eastAsia="lv-LV"/>
          <w14:ligatures w14:val="none"/>
        </w:rPr>
      </w:pPr>
    </w:p>
    <w:p w14:paraId="4EB24463" w14:textId="77777777" w:rsidR="00C546D9" w:rsidRDefault="00C546D9" w:rsidP="002C157A">
      <w:pPr>
        <w:spacing w:after="0" w:line="240" w:lineRule="auto"/>
        <w:rPr>
          <w:rFonts w:ascii="Times New Roman" w:eastAsia="Times New Roman" w:hAnsi="Times New Roman" w:cs="Times New Roman"/>
          <w:kern w:val="0"/>
          <w:sz w:val="24"/>
          <w:szCs w:val="24"/>
          <w:lang w:eastAsia="lv-LV"/>
          <w14:ligatures w14:val="none"/>
        </w:rPr>
      </w:pPr>
    </w:p>
    <w:p w14:paraId="6A9CC5D6" w14:textId="77777777" w:rsidR="00C546D9" w:rsidRPr="00FB2DB0" w:rsidRDefault="00C546D9" w:rsidP="002C157A">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03050441" w14:textId="77777777" w:rsidR="00C546D9" w:rsidRPr="00C546D9" w:rsidRDefault="00C546D9" w:rsidP="00C546D9">
      <w:pPr>
        <w:spacing w:after="0" w:line="240" w:lineRule="auto"/>
        <w:rPr>
          <w:rFonts w:ascii="Times New Roman" w:eastAsia="Calibri" w:hAnsi="Times New Roman" w:cs="Times New Roman"/>
          <w:i/>
          <w:kern w:val="0"/>
          <w:sz w:val="20"/>
          <w:szCs w:val="20"/>
          <w14:ligatures w14:val="none"/>
        </w:rPr>
      </w:pPr>
      <w:r w:rsidRPr="00C546D9">
        <w:rPr>
          <w:rFonts w:ascii="Times New Roman" w:eastAsia="Calibri" w:hAnsi="Times New Roman" w:cs="Times New Roman"/>
          <w:i/>
          <w:kern w:val="0"/>
          <w:sz w:val="24"/>
          <w:szCs w:val="24"/>
          <w14:ligatures w14:val="none"/>
        </w:rPr>
        <w:t>Čačka 28080793</w:t>
      </w:r>
    </w:p>
    <w:p w14:paraId="15D850BE" w14:textId="1DC3FE71" w:rsidR="00D51F4A" w:rsidRPr="002C157A" w:rsidRDefault="00D51F4A" w:rsidP="00C546D9">
      <w:pPr>
        <w:spacing w:after="0" w:line="240" w:lineRule="auto"/>
        <w:jc w:val="both"/>
        <w:rPr>
          <w:rFonts w:ascii="Times New Roman" w:eastAsia="Calibri" w:hAnsi="Times New Roman" w:cs="Times New Roman"/>
          <w:i/>
          <w:iCs/>
          <w:sz w:val="24"/>
          <w:szCs w:val="24"/>
        </w:rPr>
      </w:pPr>
    </w:p>
    <w:sectPr w:rsidR="00D51F4A" w:rsidRPr="002C157A"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12303" w14:textId="77777777" w:rsidR="00A01605" w:rsidRPr="00CA050C" w:rsidRDefault="00A01605">
      <w:pPr>
        <w:spacing w:after="0" w:line="240" w:lineRule="auto"/>
      </w:pPr>
      <w:r w:rsidRPr="00CA050C">
        <w:separator/>
      </w:r>
    </w:p>
  </w:endnote>
  <w:endnote w:type="continuationSeparator" w:id="0">
    <w:p w14:paraId="07C9DEAA" w14:textId="77777777" w:rsidR="00A01605" w:rsidRPr="00CA050C" w:rsidRDefault="00A0160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75BE1" w14:textId="77777777" w:rsidR="00A01605" w:rsidRPr="00CA050C" w:rsidRDefault="00A01605">
      <w:pPr>
        <w:spacing w:after="0" w:line="240" w:lineRule="auto"/>
      </w:pPr>
      <w:r w:rsidRPr="00CA050C">
        <w:separator/>
      </w:r>
    </w:p>
  </w:footnote>
  <w:footnote w:type="continuationSeparator" w:id="0">
    <w:p w14:paraId="47219DF1" w14:textId="77777777" w:rsidR="00A01605" w:rsidRPr="00CA050C" w:rsidRDefault="00A0160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4"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6"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6"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5"/>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1"/>
  </w:num>
  <w:num w:numId="8" w16cid:durableId="1228685852">
    <w:abstractNumId w:val="20"/>
  </w:num>
  <w:num w:numId="9" w16cid:durableId="687366646">
    <w:abstractNumId w:val="6"/>
  </w:num>
  <w:num w:numId="10" w16cid:durableId="1777867973">
    <w:abstractNumId w:val="22"/>
  </w:num>
  <w:num w:numId="11" w16cid:durableId="1105268561">
    <w:abstractNumId w:val="38"/>
  </w:num>
  <w:num w:numId="12" w16cid:durableId="1657225773">
    <w:abstractNumId w:val="10"/>
  </w:num>
  <w:num w:numId="13" w16cid:durableId="954672885">
    <w:abstractNumId w:val="33"/>
  </w:num>
  <w:num w:numId="14" w16cid:durableId="1532722903">
    <w:abstractNumId w:val="24"/>
  </w:num>
  <w:num w:numId="15" w16cid:durableId="100730268">
    <w:abstractNumId w:val="3"/>
  </w:num>
  <w:num w:numId="16" w16cid:durableId="942303249">
    <w:abstractNumId w:val="36"/>
  </w:num>
  <w:num w:numId="17" w16cid:durableId="10693817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4"/>
  </w:num>
  <w:num w:numId="19" w16cid:durableId="976645995">
    <w:abstractNumId w:val="30"/>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8"/>
  </w:num>
  <w:num w:numId="26" w16cid:durableId="438836671">
    <w:abstractNumId w:val="26"/>
  </w:num>
  <w:num w:numId="27" w16cid:durableId="1407998352">
    <w:abstractNumId w:val="15"/>
  </w:num>
  <w:num w:numId="28" w16cid:durableId="1754625784">
    <w:abstractNumId w:val="11"/>
  </w:num>
  <w:num w:numId="29" w16cid:durableId="1379820491">
    <w:abstractNumId w:val="29"/>
  </w:num>
  <w:num w:numId="30" w16cid:durableId="949438385">
    <w:abstractNumId w:val="7"/>
  </w:num>
  <w:num w:numId="31" w16cid:durableId="277563457">
    <w:abstractNumId w:val="14"/>
  </w:num>
  <w:num w:numId="32" w16cid:durableId="80299149">
    <w:abstractNumId w:val="39"/>
  </w:num>
  <w:num w:numId="33" w16cid:durableId="1752697987">
    <w:abstractNumId w:val="21"/>
  </w:num>
  <w:num w:numId="34" w16cid:durableId="1394154690">
    <w:abstractNumId w:val="32"/>
  </w:num>
  <w:num w:numId="35" w16cid:durableId="909920802">
    <w:abstractNumId w:val="9"/>
  </w:num>
  <w:num w:numId="36" w16cid:durableId="1399283457">
    <w:abstractNumId w:val="13"/>
  </w:num>
  <w:num w:numId="37" w16cid:durableId="169296406">
    <w:abstractNumId w:val="27"/>
  </w:num>
  <w:num w:numId="38" w16cid:durableId="69039629">
    <w:abstractNumId w:val="23"/>
  </w:num>
  <w:num w:numId="39" w16cid:durableId="34328797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57441"/>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2FC"/>
    <w:rsid w:val="001A677A"/>
    <w:rsid w:val="001A7A0A"/>
    <w:rsid w:val="001B0ADD"/>
    <w:rsid w:val="001B1333"/>
    <w:rsid w:val="001B3430"/>
    <w:rsid w:val="001B4139"/>
    <w:rsid w:val="001B414D"/>
    <w:rsid w:val="001B4440"/>
    <w:rsid w:val="001B5AF4"/>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550B"/>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63"/>
    <w:rsid w:val="007076D4"/>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605"/>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57F"/>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19E7"/>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80FF8"/>
    <w:rsid w:val="00D8129A"/>
    <w:rsid w:val="00D8212F"/>
    <w:rsid w:val="00D821AC"/>
    <w:rsid w:val="00D82875"/>
    <w:rsid w:val="00D86AF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55B0"/>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1A4"/>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2520</TotalTime>
  <Pages>2</Pages>
  <Words>2870</Words>
  <Characters>1636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944</cp:revision>
  <dcterms:created xsi:type="dcterms:W3CDTF">2024-09-06T08:06:00Z</dcterms:created>
  <dcterms:modified xsi:type="dcterms:W3CDTF">2026-07-07T13:01:00Z</dcterms:modified>
</cp:coreProperties>
</file>